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23" w:rsidRPr="00B70123" w:rsidRDefault="00B70123" w:rsidP="00B70123">
      <w:pPr>
        <w:rPr>
          <w:rFonts w:ascii="Times New Roman" w:hAnsi="Times New Roman" w:cs="Times New Roman"/>
        </w:rPr>
      </w:pPr>
      <w:bookmarkStart w:id="0" w:name="_GoBack"/>
      <w:r w:rsidRPr="00B70123">
        <w:rPr>
          <w:rFonts w:ascii="Times New Roman" w:hAnsi="Times New Roman" w:cs="Times New Roman"/>
        </w:rPr>
        <w:t>Анкетирование проводится в форме онлайн-опроса с использованием электронной формы анкеты, размещенной в сети Интернет на технологической платформе организации-оператора по адресу http://н-о-к.рф.</w:t>
      </w:r>
    </w:p>
    <w:p w:rsidR="00B70123" w:rsidRPr="00B70123" w:rsidRDefault="00B70123" w:rsidP="00B70123">
      <w:pPr>
        <w:rPr>
          <w:rFonts w:ascii="Times New Roman" w:hAnsi="Times New Roman" w:cs="Times New Roman"/>
        </w:rPr>
      </w:pPr>
      <w:r w:rsidRPr="00B70123">
        <w:rPr>
          <w:rFonts w:ascii="Times New Roman" w:hAnsi="Times New Roman" w:cs="Times New Roman"/>
        </w:rPr>
        <w:t>Ссылка на электронный ресурс доступна:</w:t>
      </w:r>
    </w:p>
    <w:p w:rsidR="00B70123" w:rsidRPr="00B70123" w:rsidRDefault="00B70123" w:rsidP="00B70123">
      <w:pPr>
        <w:rPr>
          <w:rFonts w:ascii="Times New Roman" w:hAnsi="Times New Roman" w:cs="Times New Roman"/>
        </w:rPr>
      </w:pPr>
      <w:proofErr w:type="gramStart"/>
      <w:r w:rsidRPr="00B70123">
        <w:rPr>
          <w:rFonts w:ascii="Times New Roman" w:hAnsi="Times New Roman" w:cs="Times New Roman"/>
        </w:rPr>
        <w:t>на</w:t>
      </w:r>
      <w:proofErr w:type="gramEnd"/>
      <w:r w:rsidRPr="00B70123">
        <w:rPr>
          <w:rFonts w:ascii="Times New Roman" w:hAnsi="Times New Roman" w:cs="Times New Roman"/>
        </w:rPr>
        <w:t xml:space="preserve"> Образовательном портале Камчатского края http://edu41.ru в разделах «Ресурсы» и «Сервисы. Анкетирование. Независимая оценка качества образовательной деятельности»;</w:t>
      </w:r>
    </w:p>
    <w:p w:rsidR="00B70123" w:rsidRPr="00B70123" w:rsidRDefault="00B70123" w:rsidP="00B70123">
      <w:pPr>
        <w:rPr>
          <w:rFonts w:ascii="Times New Roman" w:hAnsi="Times New Roman" w:cs="Times New Roman"/>
        </w:rPr>
      </w:pPr>
      <w:proofErr w:type="gramStart"/>
      <w:r w:rsidRPr="00B70123">
        <w:rPr>
          <w:rFonts w:ascii="Times New Roman" w:hAnsi="Times New Roman" w:cs="Times New Roman"/>
        </w:rPr>
        <w:t>на</w:t>
      </w:r>
      <w:proofErr w:type="gramEnd"/>
      <w:r w:rsidRPr="00B70123">
        <w:rPr>
          <w:rFonts w:ascii="Times New Roman" w:hAnsi="Times New Roman" w:cs="Times New Roman"/>
        </w:rPr>
        <w:t xml:space="preserve"> сайте КГАУ «Камчатский центр информатизации и оценки качества образования» http://kcioko.ru в разделе «Деятельность учреждения. Оценка качества образования», баннер «Анкетирование получателей образовательных услуг»;</w:t>
      </w:r>
    </w:p>
    <w:p w:rsidR="00A061A5" w:rsidRPr="00B70123" w:rsidRDefault="00B70123" w:rsidP="00B70123">
      <w:pPr>
        <w:rPr>
          <w:rFonts w:ascii="Times New Roman" w:hAnsi="Times New Roman" w:cs="Times New Roman"/>
        </w:rPr>
      </w:pPr>
      <w:proofErr w:type="gramStart"/>
      <w:r w:rsidRPr="00B70123">
        <w:rPr>
          <w:rFonts w:ascii="Times New Roman" w:hAnsi="Times New Roman" w:cs="Times New Roman"/>
        </w:rPr>
        <w:t>на</w:t>
      </w:r>
      <w:proofErr w:type="gramEnd"/>
      <w:r w:rsidRPr="00B70123">
        <w:rPr>
          <w:rFonts w:ascii="Times New Roman" w:hAnsi="Times New Roman" w:cs="Times New Roman"/>
        </w:rPr>
        <w:t xml:space="preserve"> Образовательном портале Петропавловск-Камчатского городского округа в разделе «НОКО».</w:t>
      </w:r>
      <w:bookmarkEnd w:id="0"/>
    </w:p>
    <w:sectPr w:rsidR="00A061A5" w:rsidRPr="00B7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2F"/>
    <w:rsid w:val="00A061A5"/>
    <w:rsid w:val="00B70123"/>
    <w:rsid w:val="00E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E1F05-F934-4618-8343-EB428BB6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HP Inc.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2020-12-13T03:28:00Z</dcterms:created>
  <dcterms:modified xsi:type="dcterms:W3CDTF">2020-12-13T03:28:00Z</dcterms:modified>
</cp:coreProperties>
</file>